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10.jpeg" ContentType="image/jpeg"/>
  <Override PartName="/word/media/image9.jpeg" ContentType="image/jpeg"/>
  <Override PartName="/word/media/image8.jpeg" ContentType="image/jpeg"/>
  <Override PartName="/word/media/image7.jpeg" ContentType="image/jpeg"/>
  <Override PartName="/word/media/image6.jpeg" ContentType="image/jpeg"/>
  <Override PartName="/word/media/image5.jpeg" ContentType="image/jpeg"/>
  <Override PartName="/word/media/image4.jpeg" ContentType="image/jpeg"/>
  <Override PartName="/word/media/image3.jpeg" ContentType="image/jpeg"/>
  <Override PartName="/word/media/image2.jpeg" ContentType="image/jpeg"/>
  <Override PartName="/word/media/image1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2818765" cy="6701790"/>
                <wp:effectExtent l="0" t="0" r="0" b="0"/>
                <wp:docPr id="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8080" cy="6701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jc w:val="center"/>
                              <w:rPr>
                                <w:rFonts w:cs="Calibri" w:cstheme="minorHAnsi"/>
                                <w:b/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cs="Calibri" w:cstheme="minorHAnsi"/>
                                <w:b/>
                                <w:sz w:val="28"/>
                                <w:szCs w:val="28"/>
                                <w:u w:val="single"/>
                              </w:rPr>
                              <w:t>Zaitz Park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jc w:val="center"/>
                              <w:rPr>
                                <w:rFonts w:cs="Calibri" w:cstheme="minorHAnsi"/>
                                <w:b/>
                                <w:b/>
                                <w:sz w:val="14"/>
                                <w:szCs w:val="14"/>
                                <w:u w:val="single"/>
                              </w:rPr>
                            </w:pPr>
                            <w:r>
                              <w:rPr>
                                <w:rFonts w:cs="Calibri" w:cstheme="minorHAnsi"/>
                                <w:b/>
                                <w:sz w:val="14"/>
                                <w:szCs w:val="14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jc w:val="center"/>
                              <w:rPr>
                                <w:rFonts w:cs="Calibri" w:cstheme="minorHAnsi"/>
                                <w:b/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805940" cy="1031240"/>
                                  <wp:effectExtent l="0" t="0" r="0" b="0"/>
                                  <wp:docPr id="13" name="Picture 2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 2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5940" cy="10312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Four recreational soccer fields are utilized by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the West Windsor-Plainsboro Soccer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Association for games and practices at this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site. Walking trails through the Zaitz Nature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Preserve is also located at this site.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Address: </w:t>
                            </w:r>
                            <w:r>
                              <w:rPr>
                                <w:bCs/>
                              </w:rPr>
                              <w:t>Zaitz Park, Southfield Rd, West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Windsor Township, NJ 08550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before="0" w:after="0"/>
                              <w:ind w:hanging="90"/>
                              <w:jc w:val="center"/>
                              <w:rPr>
                                <w:b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Girl Scout Silver Award Project for West Windsor Township Website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West Windsor Township has many unique and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interesting parks. This brochure lists the twelve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parks and their addresses. The following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updated website will provide additional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information about the parks. Such as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additional pictures, the number of facilities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each park offers, and a trail map of certain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parks.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bCs/>
                              </w:rPr>
                            </w:pPr>
                            <w:bookmarkStart w:id="0" w:name="_GoBack"/>
                            <w:bookmarkStart w:id="1" w:name="_GoBack"/>
                            <w:bookmarkEnd w:id="1"/>
                            <w:r>
                              <w:rPr>
                                <w:bCs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/>
                            </w:pPr>
                            <w:hyperlink r:id="rId6">
                              <w:r>
                                <w:rPr/>
                              </w:r>
                            </w:hyperlink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rFonts w:cs="Calibri" w:cstheme="minorHAnsi"/>
                                <w:sz w:val="28"/>
                                <w:szCs w:val="28"/>
                              </w:rPr>
                            </w:pPr>
                            <w:hyperlink r:id="rId7">
                              <w:r>
                                <w:rPr>
                                  <w:rStyle w:val="InternetLink"/>
                                  <w:rFonts w:cs="Calibri" w:cstheme="minorHAnsi"/>
                                  <w:sz w:val="28"/>
                                  <w:szCs w:val="28"/>
                                </w:rPr>
                                <w:t>https://www.westwindsornj.org/par</w:t>
                              </w:r>
                            </w:hyperlink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rFonts w:cs="Calibri" w:cstheme="minorHAnsi"/>
                                <w:color w:val="0563C1" w:themeColor="hyperlink"/>
                                <w:sz w:val="28"/>
                                <w:szCs w:val="28"/>
                                <w:u w:val="single"/>
                              </w:rPr>
                            </w:pPr>
                            <w:hyperlink r:id="rId8">
                              <w:r>
                                <w:rPr>
                                  <w:rStyle w:val="InternetLink"/>
                                  <w:rFonts w:cs="Calibri" w:cstheme="minorHAnsi"/>
                                  <w:sz w:val="28"/>
                                  <w:szCs w:val="28"/>
                                </w:rPr>
                                <w:t>ksfacility.html</w:t>
                              </w:r>
                            </w:hyperlink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rPr>
                                <w:rFonts w:cs="Calibr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 w:cstheme="minorHAnsi"/>
                                <w:sz w:val="18"/>
                                <w:szCs w:val="18"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ind w:hanging="90"/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fillcolor="white" stroked="f" style="position:absolute;margin-left:0pt;margin-top:-106.5pt;width:221.85pt;height:527.6pt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jc w:val="center"/>
                        <w:rPr>
                          <w:rFonts w:cs="Calibri" w:cstheme="minorHAnsi"/>
                          <w:b/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cs="Calibri" w:cstheme="minorHAnsi"/>
                          <w:b/>
                          <w:sz w:val="28"/>
                          <w:szCs w:val="28"/>
                          <w:u w:val="single"/>
                        </w:rPr>
                        <w:t>Zaitz Park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jc w:val="center"/>
                        <w:rPr>
                          <w:rFonts w:cs="Calibri" w:cstheme="minorHAnsi"/>
                          <w:b/>
                          <w:b/>
                          <w:sz w:val="14"/>
                          <w:szCs w:val="14"/>
                          <w:u w:val="single"/>
                        </w:rPr>
                      </w:pPr>
                      <w:r>
                        <w:rPr>
                          <w:rFonts w:cs="Calibri" w:cstheme="minorHAnsi"/>
                          <w:b/>
                          <w:sz w:val="14"/>
                          <w:szCs w:val="14"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jc w:val="center"/>
                        <w:rPr>
                          <w:rFonts w:cs="Calibri" w:cstheme="minorHAnsi"/>
                          <w:b/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805940" cy="1031240"/>
                            <wp:effectExtent l="0" t="0" r="0" b="0"/>
                            <wp:docPr id="14" name="Picture 2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Picture 2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5940" cy="1031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Four recreational soccer fields are utilized by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the West Windsor-Plainsboro Soccer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Association for games and practices at this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site. Walking trails through the Zaitz Nature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Preserve is also located at this site.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Address: </w:t>
                      </w:r>
                      <w:r>
                        <w:rPr>
                          <w:bCs/>
                        </w:rPr>
                        <w:t>Zaitz Park, Southfield Rd, West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Windsor Township, NJ 08550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before="0" w:after="0"/>
                        <w:ind w:hanging="90"/>
                        <w:jc w:val="center"/>
                        <w:rPr>
                          <w:b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Girl Scout Silver Award Project for West Windsor Township Website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West Windsor Township has many unique and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interesting parks. This brochure lists the twelve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parks and their addresses. The following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updated website will provide additional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information about the parks. Such as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additional pictures, the number of facilities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each park offers, and a trail map of certain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parks.</w:t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bCs/>
                        </w:rPr>
                      </w:pPr>
                      <w:bookmarkStart w:id="2" w:name="_GoBack"/>
                      <w:bookmarkStart w:id="3" w:name="_GoBack"/>
                      <w:bookmarkEnd w:id="3"/>
                      <w:r>
                        <w:rPr>
                          <w:bCs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/>
                      </w:pPr>
                      <w:hyperlink r:id="rId9">
                        <w:r>
                          <w:rPr/>
                        </w:r>
                      </w:hyperlink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rFonts w:cs="Calibri" w:cstheme="minorHAnsi"/>
                          <w:sz w:val="28"/>
                          <w:szCs w:val="28"/>
                        </w:rPr>
                      </w:pPr>
                      <w:hyperlink r:id="rId10">
                        <w:r>
                          <w:rPr>
                            <w:rStyle w:val="InternetLink"/>
                            <w:rFonts w:cs="Calibri" w:cstheme="minorHAnsi"/>
                            <w:sz w:val="28"/>
                            <w:szCs w:val="28"/>
                          </w:rPr>
                          <w:t>https://www.westwindsornj.org/par</w:t>
                        </w:r>
                      </w:hyperlink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rFonts w:cs="Calibri" w:cstheme="minorHAnsi"/>
                          <w:color w:val="0563C1" w:themeColor="hyperlink"/>
                          <w:sz w:val="28"/>
                          <w:szCs w:val="28"/>
                          <w:u w:val="single"/>
                        </w:rPr>
                      </w:pPr>
                      <w:hyperlink r:id="rId11">
                        <w:r>
                          <w:rPr>
                            <w:rStyle w:val="InternetLink"/>
                            <w:rFonts w:cs="Calibri" w:cstheme="minorHAnsi"/>
                            <w:sz w:val="28"/>
                            <w:szCs w:val="28"/>
                          </w:rPr>
                          <w:t>ksfacility.html</w:t>
                        </w:r>
                      </w:hyperlink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rPr>
                          <w:rFonts w:cs="Calibri" w:cstheme="minorHAnsi"/>
                          <w:sz w:val="18"/>
                          <w:szCs w:val="18"/>
                        </w:rPr>
                      </w:pPr>
                      <w:r>
                        <w:rPr>
                          <w:rFonts w:cs="Calibri" w:cstheme="minorHAnsi"/>
                          <w:sz w:val="18"/>
                          <w:szCs w:val="18"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ind w:hanging="90"/>
                        <w:jc w:val="center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2" wp14:anchorId="6A05864E">
                <wp:simplePos x="0" y="0"/>
                <wp:positionH relativeFrom="column">
                  <wp:posOffset>2747010</wp:posOffset>
                </wp:positionH>
                <wp:positionV relativeFrom="paragraph">
                  <wp:posOffset>-304800</wp:posOffset>
                </wp:positionV>
                <wp:extent cx="2818765" cy="6664325"/>
                <wp:effectExtent l="0" t="0" r="1270" b="3810"/>
                <wp:wrapNone/>
                <wp:docPr id="1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8080" cy="66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eastAsia="Times New Roman" w:cs="Calibri" w:cstheme="minorHAnsi"/>
                                <w:b/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b/>
                                <w:sz w:val="28"/>
                                <w:szCs w:val="28"/>
                                <w:u w:val="single"/>
                              </w:rPr>
                              <w:t>Trolley Line Trail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bCs/>
                              </w:rPr>
                              <w:t>The trail is a paved pedestrian/bike path that extends from Rabbit Hill Road to Penn Lyle Road.</w:t>
                            </w:r>
                            <w:r>
                              <w:rPr>
                                <w:bCs/>
                                <w:color w:val="000000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bCs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Van Nest Park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sz w:val="14"/>
                                <w:szCs w:val="1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sz w:val="14"/>
                                <w:szCs w:val="14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503680" cy="1127760"/>
                                  <wp:effectExtent l="0" t="0" r="0" b="0"/>
                                  <wp:docPr id="3" name="Picture 2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2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3680" cy="1127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Features of this park include a picnic pavilion, playground equipment, dock and boat launch and open space.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Address: </w:t>
                            </w:r>
                            <w:r>
                              <w:rPr>
                                <w:bCs/>
                              </w:rPr>
                              <w:t>Van Nest Park, 218 Cranbury Rd, West Windsor Township, NJ 08550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West Windsor Community Park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sz w:val="14"/>
                                <w:szCs w:val="1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14"/>
                                <w:szCs w:val="14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752600" cy="965835"/>
                                  <wp:effectExtent l="0" t="0" r="0" b="0"/>
                                  <wp:docPr id="4" name="Picture 2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2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2600" cy="9658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This 123-acre park is the main active recreational facility in the township. The park has many facilities, which includes a pool.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/>
                                <w:b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Address: </w:t>
                            </w:r>
                            <w:r>
                              <w:rPr>
                                <w:bCs/>
                              </w:rPr>
                              <w:t>West Windsor Community Park, West Windsor Township, NJ 08550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cs="Calibri"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Calibri" w:cstheme="minorHAnsi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fillcolor="white" stroked="f" style="position:absolute;margin-left:216.3pt;margin-top:-24pt;width:221.85pt;height:524.65pt" wp14:anchorId="6A05864E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eastAsia="Times New Roman" w:cs="Calibri" w:cstheme="minorHAnsi"/>
                          <w:b/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eastAsia="Times New Roman" w:cs="Calibri" w:cstheme="minorHAnsi"/>
                          <w:b/>
                          <w:sz w:val="28"/>
                          <w:szCs w:val="28"/>
                          <w:u w:val="single"/>
                        </w:rPr>
                        <w:t>Trolley Line Trail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  <w:color w:val="000000"/>
                        </w:rPr>
                      </w:pPr>
                      <w:r>
                        <w:rPr>
                          <w:bCs/>
                        </w:rPr>
                        <w:t>The trail is a paved pedestrian/bike path that extends from Rabbit Hill Road to Penn Lyle Road.</w:t>
                      </w:r>
                      <w:r>
                        <w:rPr>
                          <w:bCs/>
                          <w:color w:val="000000"/>
                        </w:rPr>
                        <w:t xml:space="preserve"> 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  <w:color w:val="000000"/>
                        </w:rPr>
                      </w:pPr>
                      <w:r>
                        <w:rPr>
                          <w:bCs/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jc w:val="center"/>
                        <w:rPr>
                          <w:b/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u w:val="single"/>
                        </w:rPr>
                        <w:t>Van Nest Park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jc w:val="center"/>
                        <w:rPr>
                          <w:b/>
                          <w:b/>
                          <w:sz w:val="14"/>
                          <w:szCs w:val="14"/>
                          <w:u w:val="single"/>
                        </w:rPr>
                      </w:pPr>
                      <w:r>
                        <w:rPr>
                          <w:b/>
                          <w:sz w:val="14"/>
                          <w:szCs w:val="14"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jc w:val="center"/>
                        <w:rPr>
                          <w:b/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503680" cy="1127760"/>
                            <wp:effectExtent l="0" t="0" r="0" b="0"/>
                            <wp:docPr id="5" name="Picture 2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2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03680" cy="1127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Features of this park include a picnic pavilion, playground equipment, dock and boat launch and open space.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Address: </w:t>
                      </w:r>
                      <w:r>
                        <w:rPr>
                          <w:bCs/>
                        </w:rPr>
                        <w:t>Van Nest Park, 218 Cranbury Rd, West Windsor Township, NJ 08550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West Windsor Community Park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sz w:val="14"/>
                          <w:szCs w:val="14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14"/>
                          <w:szCs w:val="14"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752600" cy="965835"/>
                            <wp:effectExtent l="0" t="0" r="0" b="0"/>
                            <wp:docPr id="6" name="Picture 2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2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52600" cy="9658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This 123-acre park is the main active recreational facility in the township. The park has many facilities, which includes a pool.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/>
                          <w:b/>
                        </w:rPr>
                      </w:pPr>
                      <w:r>
                        <w:rPr>
                          <w:b/>
                          <w:bCs/>
                        </w:rPr>
                        <w:t xml:space="preserve">Address: </w:t>
                      </w:r>
                      <w:r>
                        <w:rPr>
                          <w:bCs/>
                        </w:rPr>
                        <w:t>West Windsor Community Park, West Windsor Township, NJ 08550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cs="Calibri"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="Calibri" w:cstheme="minorHAnsi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jc w:val="center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3" wp14:anchorId="1E6AB430">
                <wp:simplePos x="0" y="0"/>
                <wp:positionH relativeFrom="column">
                  <wp:posOffset>6086475</wp:posOffset>
                </wp:positionH>
                <wp:positionV relativeFrom="paragraph">
                  <wp:posOffset>-287020</wp:posOffset>
                </wp:positionV>
                <wp:extent cx="2818765" cy="6633210"/>
                <wp:effectExtent l="0" t="0" r="5080" b="0"/>
                <wp:wrapNone/>
                <wp:docPr id="7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8080" cy="6632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59" w:before="0" w:after="160"/>
                              <w:ind w:left="720" w:hanging="0"/>
                              <w:textAlignment w:val="baseline"/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Calibri" w:cstheme="minorHAnsi"/>
                                <w:color w:val="000000"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/>
                            </w:pPr>
                            <w:r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  <w:t>West Windsor Township Parks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23695" cy="1584960"/>
                                  <wp:effectExtent l="0" t="0" r="0" b="0"/>
                                  <wp:docPr id="9" name="Image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3695" cy="1584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/>
                            </w:pPr>
                            <w:r>
                              <w:rPr>
                                <w:rFonts w:cs="Calibri" w:cstheme="minorHAnsi"/>
                                <w:b/>
                                <w:sz w:val="40"/>
                                <w:szCs w:val="40"/>
                              </w:rPr>
                              <w:t>By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/>
                            </w:pPr>
                            <w:r>
                              <w:rPr>
                                <w:rFonts w:cs="Calibri" w:cstheme="minorHAnsi"/>
                                <w:b/>
                                <w:sz w:val="40"/>
                                <w:szCs w:val="40"/>
                              </w:rPr>
                              <w:t>Emily Liu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cs="Calibri" w:cstheme="minorHAnsi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fillcolor="white" stroked="f" style="position:absolute;margin-left:479.25pt;margin-top:-22.6pt;width:221.85pt;height:522.2pt" wp14:anchorId="1E6AB430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lineRule="auto" w:line="259" w:before="0" w:after="160"/>
                        <w:ind w:left="720" w:hanging="0"/>
                        <w:textAlignment w:val="baseline"/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eastAsia="Times New Roman" w:cs="Calibri" w:cstheme="minorHAnsi"/>
                          <w:color w:val="000000"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/>
                      </w:pPr>
                      <w:r>
                        <w:rPr>
                          <w:rFonts w:cs="Calibri" w:cstheme="minorHAnsi"/>
                          <w:sz w:val="48"/>
                          <w:szCs w:val="48"/>
                        </w:rPr>
                        <w:t>West Windsor Township Parks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cs="Calibri" w:cstheme="minorHAnsi"/>
                          <w:sz w:val="48"/>
                          <w:szCs w:val="48"/>
                        </w:rPr>
                      </w:pPr>
                      <w:r>
                        <w:rPr>
                          <w:rFonts w:cs="Calibri" w:cstheme="minorHAnsi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cs="Calibri" w:cstheme="minorHAnsi"/>
                          <w:sz w:val="48"/>
                          <w:szCs w:val="48"/>
                        </w:rPr>
                      </w:pPr>
                      <w:r>
                        <w:rPr>
                          <w:rFonts w:cs="Calibri" w:cstheme="minorHAnsi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cs="Calibri" w:cstheme="minorHAnsi"/>
                          <w:sz w:val="48"/>
                          <w:szCs w:val="48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623695" cy="1584960"/>
                            <wp:effectExtent l="0" t="0" r="0" b="0"/>
                            <wp:docPr id="10" name="Image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Image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23695" cy="15849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cs="Calibri" w:cstheme="minorHAnsi"/>
                          <w:sz w:val="48"/>
                          <w:szCs w:val="48"/>
                        </w:rPr>
                      </w:pPr>
                      <w:r>
                        <w:rPr>
                          <w:rFonts w:cs="Calibri" w:cstheme="minorHAnsi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cs="Calibri" w:cstheme="minorHAnsi"/>
                          <w:sz w:val="48"/>
                          <w:szCs w:val="48"/>
                        </w:rPr>
                      </w:pPr>
                      <w:r>
                        <w:rPr>
                          <w:rFonts w:cs="Calibri" w:cstheme="minorHAnsi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/>
                      </w:pPr>
                      <w:r>
                        <w:rPr>
                          <w:rFonts w:cs="Calibri" w:cstheme="minorHAnsi"/>
                          <w:b/>
                          <w:sz w:val="40"/>
                          <w:szCs w:val="40"/>
                        </w:rPr>
                        <w:t>By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/>
                      </w:pPr>
                      <w:r>
                        <w:rPr>
                          <w:rFonts w:cs="Calibri" w:cstheme="minorHAnsi"/>
                          <w:b/>
                          <w:sz w:val="40"/>
                          <w:szCs w:val="40"/>
                        </w:rPr>
                        <w:t>Emily Liu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cs="Calibri" w:cstheme="minorHAnsi"/>
                          <w:sz w:val="48"/>
                          <w:szCs w:val="48"/>
                        </w:rPr>
                      </w:pPr>
                      <w:r>
                        <w:rPr>
                          <w:rFonts w:cs="Calibri" w:cstheme="minorHAnsi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jc w:val="center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45720" distB="45720" distL="114300" distR="114300" simplePos="0" locked="0" layoutInCell="1" allowOverlap="1" relativeHeight="4" wp14:anchorId="5A6B84FD">
                <wp:simplePos x="0" y="0"/>
                <wp:positionH relativeFrom="column">
                  <wp:posOffset>2705100</wp:posOffset>
                </wp:positionH>
                <wp:positionV relativeFrom="paragraph">
                  <wp:posOffset>205105</wp:posOffset>
                </wp:positionV>
                <wp:extent cx="2818765" cy="6873875"/>
                <wp:effectExtent l="0" t="0" r="1270" b="3810"/>
                <wp:wrapNone/>
                <wp:docPr id="15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8080" cy="6873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cs="Calibri" w:cstheme="minorHAnsi"/>
                                <w:b/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cs="Calibri" w:cstheme="minorHAnsi"/>
                                <w:b/>
                                <w:sz w:val="28"/>
                                <w:szCs w:val="28"/>
                                <w:u w:val="single"/>
                              </w:rPr>
                              <w:t>Hendrickson Tennis Drive Complex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rFonts w:ascii="Calibri" w:hAnsi="Calibri"/>
                                <w:b/>
                                <w:b/>
                                <w:bCs/>
                              </w:rPr>
                            </w:pPr>
                            <w:r>
                              <w:rPr>
                                <w:bCs/>
                                <w:color w:val="000000"/>
                              </w:rPr>
                              <w:t xml:space="preserve">This complex has five lighted tennis courts, a playground and a practice wall. 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Address: </w:t>
                            </w:r>
                            <w:r>
                              <w:rPr>
                                <w:color w:val="000000"/>
                              </w:rPr>
                              <w:t>Tennis Courts, 199 Hendrickson Dr, West Windsor Township, NJ 08550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jc w:val="center"/>
                              <w:rPr>
                                <w:rFonts w:cs="Calibri" w:cstheme="minorHAnsi"/>
                                <w:b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cs="Calibri" w:cstheme="minorHAnsi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Lewis B. Chamberlin Park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jc w:val="center"/>
                              <w:rPr>
                                <w:rFonts w:cs="Calibri" w:cstheme="minorHAnsi"/>
                                <w:b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715135" cy="990600"/>
                                  <wp:effectExtent l="0" t="0" r="0" b="0"/>
                                  <wp:docPr id="17" name="Picture 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5135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/>
                            </w:pPr>
                            <w:r>
                              <w:rPr>
                                <w:bCs/>
                                <w:color w:val="000000"/>
                              </w:rPr>
                              <w:t>This neighborhood park has a big field for various activities and a playground.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Address: </w:t>
                            </w:r>
                            <w:r>
                              <w:rPr>
                                <w:bCs/>
                                <w:color w:val="000000"/>
                              </w:rPr>
                              <w:t>Lewis B. Chamberlin Park, 53 Slayback Dr, West Windsor Township, NJ 08550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bCs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bCs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  <w:t>Millstone River Preserve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sz w:val="14"/>
                                <w:szCs w:val="1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14"/>
                                <w:szCs w:val="14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62430" cy="1047115"/>
                                  <wp:effectExtent l="0" t="0" r="0" b="0"/>
                                  <wp:docPr id="18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62430" cy="10471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 xml:space="preserve">The Preserve has several walking/hiking trails. Trails traverse through varied habitat: upland oak forest, wetlands/floodplain. 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Address: </w:t>
                            </w:r>
                            <w:r>
                              <w:rPr>
                                <w:bCs/>
                                <w:color w:val="000000"/>
                              </w:rPr>
                              <w:t>34 Millstone Rd, Princeton Junction, NJ 08550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b/>
                                <w:b/>
                                <w:bCs/>
                                <w:color w:val="000000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rFonts w:ascii="Calibri" w:hAnsi="Calibri"/>
                                <w:b/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fillcolor="white" stroked="f" style="position:absolute;margin-left:213pt;margin-top:16.15pt;width:221.85pt;height:541.15pt" wp14:anchorId="5A6B84FD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cs="Calibri" w:cstheme="minorHAnsi"/>
                          <w:b/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cs="Calibri" w:cstheme="minorHAnsi"/>
                          <w:b/>
                          <w:sz w:val="28"/>
                          <w:szCs w:val="28"/>
                          <w:u w:val="single"/>
                        </w:rPr>
                        <w:t>Hendrickson Tennis Drive Complex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rFonts w:ascii="Calibri" w:hAnsi="Calibri"/>
                          <w:b/>
                          <w:b/>
                          <w:bCs/>
                        </w:rPr>
                      </w:pPr>
                      <w:r>
                        <w:rPr>
                          <w:bCs/>
                          <w:color w:val="000000"/>
                        </w:rPr>
                        <w:t xml:space="preserve">This complex has five lighted tennis courts, a playground and a practice wall. 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color w:val="000000"/>
                        </w:rPr>
                      </w:pPr>
                      <w:r>
                        <w:rPr>
                          <w:b/>
                          <w:bCs/>
                          <w:color w:val="000000"/>
                        </w:rPr>
                        <w:t xml:space="preserve">Address: </w:t>
                      </w:r>
                      <w:r>
                        <w:rPr>
                          <w:color w:val="000000"/>
                        </w:rPr>
                        <w:t>Tennis Courts, 199 Hendrickson Dr, West Windsor Township, NJ 08550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before="0" w:after="160"/>
                        <w:jc w:val="center"/>
                        <w:rPr>
                          <w:rFonts w:cs="Calibri" w:cstheme="minorHAnsi"/>
                          <w:b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cs="Calibri" w:cstheme="minorHAnsi"/>
                          <w:b/>
                          <w:bCs/>
                          <w:sz w:val="28"/>
                          <w:szCs w:val="28"/>
                          <w:u w:val="single"/>
                        </w:rPr>
                        <w:t>Lewis B. Chamberlin Park</w:t>
                      </w:r>
                    </w:p>
                    <w:p>
                      <w:pPr>
                        <w:pStyle w:val="FrameContents"/>
                        <w:spacing w:before="0" w:after="160"/>
                        <w:jc w:val="center"/>
                        <w:rPr>
                          <w:rFonts w:cs="Calibri" w:cstheme="minorHAnsi"/>
                          <w:b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715135" cy="990600"/>
                            <wp:effectExtent l="0" t="0" r="0" b="0"/>
                            <wp:docPr id="19" name="Picture 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5135" cy="990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/>
                      </w:pPr>
                      <w:r>
                        <w:rPr>
                          <w:bCs/>
                          <w:color w:val="000000"/>
                        </w:rPr>
                        <w:t>This neighborhood park has a big field for various activities and a playground.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  <w:color w:val="000000"/>
                        </w:rPr>
                      </w:pPr>
                      <w:r>
                        <w:rPr>
                          <w:b/>
                          <w:bCs/>
                          <w:color w:val="000000"/>
                        </w:rPr>
                        <w:t xml:space="preserve">Address: </w:t>
                      </w:r>
                      <w:r>
                        <w:rPr>
                          <w:bCs/>
                          <w:color w:val="000000"/>
                        </w:rPr>
                        <w:t>Lewis B. Chamberlin Park, 53 Slayback Dr, West Windsor Township, NJ 08550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  <w:color w:val="000000"/>
                        </w:rPr>
                      </w:pPr>
                      <w:r>
                        <w:rPr>
                          <w:bCs/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  <w:color w:val="000000"/>
                        </w:rPr>
                      </w:pPr>
                      <w:r>
                        <w:rPr>
                          <w:bCs/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  <w:t>Millstone River Preserve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color w:val="000000"/>
                          <w:sz w:val="14"/>
                          <w:szCs w:val="14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14"/>
                          <w:szCs w:val="14"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662430" cy="1047115"/>
                            <wp:effectExtent l="0" t="0" r="0" b="0"/>
                            <wp:docPr id="20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62430" cy="1047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 xml:space="preserve">The Preserve has several walking/hiking trails. Trails traverse through varied habitat: upland oak forest, wetlands/floodplain. 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Cs/>
                        </w:rPr>
                      </w:pPr>
                      <w:r>
                        <w:rPr>
                          <w:b/>
                          <w:bCs/>
                          <w:color w:val="000000"/>
                        </w:rPr>
                        <w:t xml:space="preserve">Address: </w:t>
                      </w:r>
                      <w:r>
                        <w:rPr>
                          <w:bCs/>
                          <w:color w:val="000000"/>
                        </w:rPr>
                        <w:t>34 Millstone Rd, Princeton Junction, NJ 08550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b/>
                          <w:b/>
                          <w:bCs/>
                          <w:color w:val="000000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rFonts w:ascii="Calibri" w:hAnsi="Calibri"/>
                          <w:b/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5" wp14:anchorId="32C66DED">
                <wp:simplePos x="0" y="0"/>
                <wp:positionH relativeFrom="column">
                  <wp:posOffset>-605790</wp:posOffset>
                </wp:positionH>
                <wp:positionV relativeFrom="paragraph">
                  <wp:posOffset>18415</wp:posOffset>
                </wp:positionV>
                <wp:extent cx="2818765" cy="6710045"/>
                <wp:effectExtent l="0" t="0" r="1270" b="0"/>
                <wp:wrapNone/>
                <wp:docPr id="21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8080" cy="670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cs="Calibri" w:cstheme="minorHAnsi"/>
                                <w:b/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cs="Calibri" w:cstheme="minorHAnsi"/>
                                <w:b/>
                                <w:sz w:val="28"/>
                                <w:szCs w:val="28"/>
                                <w:u w:val="single"/>
                              </w:rPr>
                              <w:t>Rogers Preserve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cs="Calibri" w:cstheme="minorHAnsi"/>
                                <w:b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493520" cy="1124585"/>
                                  <wp:effectExtent l="0" t="0" r="0" b="0"/>
                                  <wp:docPr id="23" name="Picture 1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1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3520" cy="1124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/>
                            </w:pPr>
                            <w:r>
                              <w:rPr>
                                <w:bCs/>
                              </w:rPr>
                              <w:t>The Preserve has two walking/hiking trails. The trails traverse through varied habitat – an old tree nursery, upland oak forest; and wetlands/floodplain along Big Bear Brook.</w:t>
                            </w:r>
                            <w:r>
                              <w:rPr>
                                <w:bCs/>
                                <w:color w:val="000000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Address: </w:t>
                            </w:r>
                            <w:r>
                              <w:rPr>
                                <w:bCs/>
                                <w:color w:val="000000"/>
                              </w:rPr>
                              <w:t>Rogers Preserve/Millstone River Preserve, Princeton Junction, NJ 08550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bCs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  <w:t>Ron Rogers Arboretum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584960" cy="1193165"/>
                                  <wp:effectExtent l="0" t="0" r="0" b="0"/>
                                  <wp:docPr id="24" name="Picture 2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4960" cy="1193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rFonts w:ascii="Calibri" w:hAnsi="Calibri"/>
                                <w:b/>
                                <w:b/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The site of the arboretum is a 25-acre parcel of land that consists of approximately 12 acres of open field and 13 acres of mature woodland. The arboretum is also the site of the September 11 memorial.</w:t>
                            </w:r>
                            <w:r>
                              <w:rPr>
                                <w:bCs/>
                                <w:color w:val="000000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rFonts w:ascii="Calibri" w:hAnsi="Calibri"/>
                                <w:b/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Address: </w:t>
                            </w:r>
                            <w:r>
                              <w:rPr>
                                <w:bCs/>
                                <w:color w:val="000000"/>
                              </w:rPr>
                              <w:t>Ronald R. Rogers Arboretum, Clarksville Rd, West Windsor Township, NJ 08550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rPr>
                                <w:rFonts w:cs="Calibri" w:cstheme="minorHAnsi"/>
                                <w:b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cs="Calibri" w:cstheme="minorHAnsi"/>
                                <w:b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cs="Calibri" w:cstheme="minorHAnsi"/>
                                <w:b/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cs="Calibri" w:cstheme="minorHAnsi"/>
                                <w:b/>
                                <w:sz w:val="28"/>
                                <w:szCs w:val="28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jc w:val="center"/>
                              <w:rPr>
                                <w:rFonts w:cs="Calibri" w:cstheme="minorHAnsi"/>
                                <w:b/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cs="Calibri" w:cstheme="minorHAnsi"/>
                                <w:b/>
                                <w:sz w:val="28"/>
                                <w:szCs w:val="28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hd w:val="clear" w:color="auto" w:fill="FFFFFF"/>
                              <w:spacing w:lineRule="auto" w:line="240" w:before="0" w:after="0"/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fillcolor="white" stroked="f" style="position:absolute;margin-left:-47.7pt;margin-top:1.45pt;width:221.85pt;height:528.25pt" wp14:anchorId="32C66DED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cs="Calibri" w:cstheme="minorHAnsi"/>
                          <w:b/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cs="Calibri" w:cstheme="minorHAnsi"/>
                          <w:b/>
                          <w:sz w:val="28"/>
                          <w:szCs w:val="28"/>
                          <w:u w:val="single"/>
                        </w:rPr>
                        <w:t>Rogers Preserve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cs="Calibri" w:cstheme="minorHAnsi"/>
                          <w:b/>
                          <w:b/>
                          <w:sz w:val="28"/>
                          <w:szCs w:val="28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493520" cy="1124585"/>
                            <wp:effectExtent l="0" t="0" r="0" b="0"/>
                            <wp:docPr id="25" name="Picture 1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1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93520" cy="1124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/>
                      </w:pPr>
                      <w:r>
                        <w:rPr>
                          <w:bCs/>
                        </w:rPr>
                        <w:t>The Preserve has two walking/hiking trails. The trails traverse through varied habitat – an old tree nursery, upland oak forest; and wetlands/floodplain along Big Bear Brook.</w:t>
                      </w:r>
                      <w:r>
                        <w:rPr>
                          <w:bCs/>
                          <w:color w:val="000000"/>
                        </w:rPr>
                        <w:t xml:space="preserve"> 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bCs/>
                          <w:color w:val="000000"/>
                        </w:rPr>
                      </w:pPr>
                      <w:r>
                        <w:rPr>
                          <w:b/>
                          <w:bCs/>
                          <w:color w:val="000000"/>
                        </w:rPr>
                        <w:t xml:space="preserve">Address: </w:t>
                      </w:r>
                      <w:r>
                        <w:rPr>
                          <w:bCs/>
                          <w:color w:val="000000"/>
                        </w:rPr>
                        <w:t>Rogers Preserve/Millstone River Preserve, Princeton Junction, NJ 08550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bCs/>
                          <w:color w:val="000000"/>
                        </w:rPr>
                      </w:pPr>
                      <w:r>
                        <w:rPr>
                          <w:bCs/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b/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  <w:t>Ron Rogers Arboretum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b/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584960" cy="1193165"/>
                            <wp:effectExtent l="0" t="0" r="0" b="0"/>
                            <wp:docPr id="26" name="Picture 2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Picture 2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4960" cy="1193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rFonts w:ascii="Calibri" w:hAnsi="Calibri"/>
                          <w:b/>
                          <w:b/>
                          <w:bCs/>
                        </w:rPr>
                      </w:pPr>
                      <w:r>
                        <w:rPr>
                          <w:bCs/>
                        </w:rPr>
                        <w:t>The site of the arboretum is a 25-acre parcel of land that consists of approximately 12 acres of open field and 13 acres of mature woodland. The arboretum is also the site of the September 11 memorial.</w:t>
                      </w:r>
                      <w:r>
                        <w:rPr>
                          <w:bCs/>
                          <w:color w:val="000000"/>
                        </w:rPr>
                        <w:t xml:space="preserve"> 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rFonts w:ascii="Calibri" w:hAnsi="Calibri"/>
                          <w:b/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color w:val="000000"/>
                        </w:rPr>
                        <w:t xml:space="preserve">Address: </w:t>
                      </w:r>
                      <w:r>
                        <w:rPr>
                          <w:bCs/>
                          <w:color w:val="000000"/>
                        </w:rPr>
                        <w:t>Ronald R. Rogers Arboretum, Clarksville Rd, West Windsor Township, NJ 08550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rPr>
                          <w:rFonts w:cs="Calibri" w:cstheme="minorHAnsi"/>
                          <w:b/>
                          <w:b/>
                          <w:u w:val="single"/>
                        </w:rPr>
                      </w:pPr>
                      <w:r>
                        <w:rPr>
                          <w:rFonts w:cs="Calibri" w:cstheme="minorHAnsi"/>
                          <w:b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cs="Calibri" w:cstheme="minorHAnsi"/>
                          <w:b/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cs="Calibri" w:cstheme="minorHAnsi"/>
                          <w:b/>
                          <w:sz w:val="28"/>
                          <w:szCs w:val="28"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jc w:val="center"/>
                        <w:rPr>
                          <w:rFonts w:cs="Calibri" w:cstheme="minorHAnsi"/>
                          <w:b/>
                          <w:b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cs="Calibri" w:cstheme="minorHAnsi"/>
                          <w:b/>
                          <w:sz w:val="28"/>
                          <w:szCs w:val="28"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hd w:val="clear" w:color="auto" w:fill="FFFFFF"/>
                        <w:spacing w:lineRule="auto" w:line="240" w:before="0" w:after="0"/>
                        <w:jc w:val="center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b/>
          <w:b/>
          <w:u w:val="single"/>
        </w:rPr>
      </w:pPr>
      <w:r>
        <w:rPr>
          <w:b/>
          <w:u w:val="single"/>
        </w:rPr>
        <mc:AlternateContent>
          <mc:Choice Requires="wps">
            <w:drawing>
              <wp:anchor behindDoc="0" distT="45720" distB="45720" distL="114300" distR="114300" simplePos="0" locked="0" layoutInCell="1" allowOverlap="1" relativeHeight="6" wp14:anchorId="61F200D5">
                <wp:simplePos x="0" y="0"/>
                <wp:positionH relativeFrom="column">
                  <wp:posOffset>6118860</wp:posOffset>
                </wp:positionH>
                <wp:positionV relativeFrom="paragraph">
                  <wp:posOffset>-373380</wp:posOffset>
                </wp:positionV>
                <wp:extent cx="2818765" cy="6835775"/>
                <wp:effectExtent l="0" t="0" r="1270" b="3810"/>
                <wp:wrapNone/>
                <wp:docPr id="27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8080" cy="683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  <w:t>Conover Field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sz w:val="14"/>
                                <w:szCs w:val="1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14"/>
                                <w:szCs w:val="14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u w:val="single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64335" cy="1014730"/>
                                  <wp:effectExtent l="0" t="0" r="0" b="0"/>
                                  <wp:docPr id="29" name="Picture 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Picture 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64335" cy="1014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/>
                            </w:pPr>
                            <w:r>
                              <w:rPr>
                                <w:bCs/>
                                <w:color w:val="000000"/>
                              </w:rPr>
                              <w:t>This site includes various sports fields including five soccer fields, five baseball fields and one softball field.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Address: </w:t>
                            </w:r>
                            <w:r>
                              <w:rPr>
                                <w:color w:val="000000"/>
                              </w:rPr>
                              <w:t>Conover Field, 98 N Post Rd, West Windsor Township, NJ 08550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rFonts w:ascii="Calibri" w:hAnsi="Calibri"/>
                                <w:b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  <w:t>Dey Forest Park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rFonts w:ascii="Calibri" w:hAnsi="Calibri"/>
                                <w:b/>
                                <w:b/>
                                <w:bCs/>
                              </w:rPr>
                            </w:pPr>
                            <w:r>
                              <w:rPr>
                                <w:bCs/>
                                <w:color w:val="000000"/>
                              </w:rPr>
                              <w:t>Planted with many pine trees, this park is named in tribute to Larry and Lollie Dey, who once farmed this and surrounding property.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>
                                <w:rFonts w:ascii="Calibri" w:hAnsi="Calibri"/>
                                <w:b/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Address: </w:t>
                            </w:r>
                            <w:r>
                              <w:rPr>
                                <w:color w:val="000000"/>
                              </w:rPr>
                              <w:t>Carlton Pl, Princeton Junction, NJ 08550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  <w:t>Duck Pond Park</w:t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sz w:val="14"/>
                                <w:szCs w:val="1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14"/>
                                <w:szCs w:val="14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FrameContents"/>
                              <w:spacing w:lineRule="auto" w:line="259" w:before="0" w:after="160"/>
                              <w:contextualSpacing/>
                              <w:jc w:val="center"/>
                              <w:rPr>
                                <w:b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664335" cy="905510"/>
                                  <wp:effectExtent l="0" t="0" r="0" b="0"/>
                                  <wp:docPr id="30" name="Picture 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Picture 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64335" cy="9055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This Park includes over 120 acres that is approximately 60 acres of nature preserve and 60 acres of active recreation. 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contextualSpacing/>
                              <w:rPr/>
                            </w:pPr>
                            <w:r>
                              <w:rPr>
                                <w:b/>
                                <w:bCs/>
                                <w:color w:val="000000"/>
                              </w:rPr>
                              <w:t xml:space="preserve">Address: </w:t>
                            </w:r>
                            <w:r>
                              <w:rPr>
                                <w:color w:val="000000"/>
                              </w:rPr>
                              <w:t>560 Meadow Rd, Princeton, NJ 08540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fillcolor="white" stroked="f" style="position:absolute;margin-left:481.8pt;margin-top:-29.4pt;width:221.85pt;height:538.15pt" wp14:anchorId="61F200D5">
                <w10:wrap type="square"/>
                <v:fill type="solid" color2="black" o:detectmouseclick="t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  <w:t>Conover Field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color w:val="000000"/>
                          <w:sz w:val="14"/>
                          <w:szCs w:val="14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14"/>
                          <w:szCs w:val="14"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color w:val="000000"/>
                          <w:u w:val="single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664335" cy="1014730"/>
                            <wp:effectExtent l="0" t="0" r="0" b="0"/>
                            <wp:docPr id="31" name="Picture 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Picture 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64335" cy="10147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/>
                      </w:pPr>
                      <w:r>
                        <w:rPr>
                          <w:bCs/>
                          <w:color w:val="000000"/>
                        </w:rPr>
                        <w:t>This site includes various sports fields including five soccer fields, five baseball fields and one softball field.</w:t>
                      </w:r>
                      <w:r>
                        <w:rPr>
                          <w:b/>
                          <w:bCs/>
                          <w:color w:val="000000"/>
                        </w:rPr>
                        <w:t xml:space="preserve"> 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rFonts w:ascii="Calibri" w:hAnsi="Calibri"/>
                        </w:rPr>
                      </w:pPr>
                      <w:r>
                        <w:rPr>
                          <w:b/>
                          <w:bCs/>
                          <w:color w:val="000000"/>
                        </w:rPr>
                        <w:t xml:space="preserve">Address: </w:t>
                      </w:r>
                      <w:r>
                        <w:rPr>
                          <w:color w:val="000000"/>
                        </w:rPr>
                        <w:t>Conover Field, 98 N Post Rd, West Windsor Township, NJ 08550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rFonts w:ascii="Calibri" w:hAnsi="Calibri"/>
                          <w:b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  <w:t>Dey Forest Park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rFonts w:ascii="Calibri" w:hAnsi="Calibri"/>
                          <w:b/>
                          <w:b/>
                          <w:bCs/>
                        </w:rPr>
                      </w:pPr>
                      <w:r>
                        <w:rPr>
                          <w:bCs/>
                          <w:color w:val="000000"/>
                        </w:rPr>
                        <w:t>Planted with many pine trees, this park is named in tribute to Larry and Lollie Dey, who once farmed this and surrounding property.</w:t>
                      </w:r>
                      <w:r>
                        <w:rPr>
                          <w:b/>
                          <w:bCs/>
                          <w:color w:val="000000"/>
                        </w:rPr>
                        <w:t xml:space="preserve"> 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>
                          <w:rFonts w:ascii="Calibri" w:hAnsi="Calibri"/>
                          <w:b/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color w:val="000000"/>
                        </w:rPr>
                        <w:t xml:space="preserve">Address: </w:t>
                      </w:r>
                      <w:r>
                        <w:rPr>
                          <w:color w:val="000000"/>
                        </w:rPr>
                        <w:t>Carlton Pl, Princeton Junction, NJ 08550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  <w:t>Duck Pond Park</w:t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color w:val="000000"/>
                          <w:sz w:val="14"/>
                          <w:szCs w:val="14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14"/>
                          <w:szCs w:val="14"/>
                          <w:u w:val="single"/>
                        </w:rPr>
                      </w:r>
                    </w:p>
                    <w:p>
                      <w:pPr>
                        <w:pStyle w:val="FrameContents"/>
                        <w:spacing w:lineRule="auto" w:line="259" w:before="0" w:after="160"/>
                        <w:contextualSpacing/>
                        <w:jc w:val="center"/>
                        <w:rPr>
                          <w:b/>
                          <w:b/>
                          <w:bCs/>
                          <w:color w:val="000000"/>
                          <w:sz w:val="28"/>
                          <w:szCs w:val="28"/>
                          <w:u w:val="single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664335" cy="905510"/>
                            <wp:effectExtent l="0" t="0" r="0" b="0"/>
                            <wp:docPr id="32" name="Picture 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Picture 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64335" cy="9055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/>
                      </w:pPr>
                      <w:r>
                        <w:rPr>
                          <w:color w:val="000000"/>
                        </w:rPr>
                        <w:t xml:space="preserve">This Park includes over 120 acres that is approximately 60 acres of nature preserve and 60 acres of active recreation. </w:t>
                      </w:r>
                    </w:p>
                    <w:p>
                      <w:pPr>
                        <w:pStyle w:val="FrameContents"/>
                        <w:spacing w:before="0" w:after="160"/>
                        <w:contextualSpacing/>
                        <w:rPr/>
                      </w:pPr>
                      <w:r>
                        <w:rPr>
                          <w:b/>
                          <w:bCs/>
                          <w:color w:val="000000"/>
                        </w:rPr>
                        <w:t xml:space="preserve">Address: </w:t>
                      </w:r>
                      <w:r>
                        <w:rPr>
                          <w:color w:val="000000"/>
                        </w:rPr>
                        <w:t>560 Meadow Rd, Princeton, NJ 08540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suppressAutoHyphens w:val="true"/>
        <w:bidi w:val="0"/>
        <w:spacing w:lineRule="auto" w:line="276" w:before="0" w:after="200"/>
        <w:jc w:val="left"/>
        <w:rPr/>
      </w:pPr>
      <w:r>
        <w:rPr/>
      </w:r>
    </w:p>
    <w:sectPr>
      <w:type w:val="nextPage"/>
      <w:pgSz w:orient="landscape" w:w="15840" w:h="122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Segoe U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pacing w:lineRule="auto" w:line="259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4771bc"/>
    <w:pPr>
      <w:widowControl/>
      <w:suppressAutoHyphens w:val="true"/>
      <w:bidi w:val="0"/>
      <w:spacing w:lineRule="auto" w:line="276" w:before="0" w:after="200"/>
      <w:jc w:val="left"/>
    </w:pPr>
    <w:rPr>
      <w:rFonts w:cs="Times New Roman" w:ascii="Calibri" w:hAnsi="Calibri" w:eastAsia="Calibri"/>
      <w:color w:val="00000A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4771bc"/>
    <w:rPr>
      <w:rFonts w:ascii="Calibri" w:hAnsi="Calibri" w:eastAsia="Calibri" w:cs="Times New Roman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4771bc"/>
    <w:rPr>
      <w:rFonts w:ascii="Calibri" w:hAnsi="Calibri" w:eastAsia="Calibri" w:cs="Times New Roman"/>
    </w:rPr>
  </w:style>
  <w:style w:type="character" w:styleId="InternetLink">
    <w:name w:val="Internet Link"/>
    <w:basedOn w:val="DefaultParagraphFont"/>
    <w:uiPriority w:val="99"/>
    <w:unhideWhenUsed/>
    <w:rsid w:val="006d68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3c1f"/>
    <w:rPr>
      <w:color w:val="808080"/>
      <w:shd w:fill="E6E6E6" w:val="clear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ab5c24"/>
    <w:rPr>
      <w:rFonts w:ascii="Segoe UI" w:hAnsi="Segoe UI" w:eastAsia="Calibri" w:cs="Segoe UI"/>
      <w:sz w:val="18"/>
      <w:szCs w:val="18"/>
    </w:rPr>
  </w:style>
  <w:style w:type="character" w:styleId="ListLabel1" w:customStyle="1">
    <w:name w:val="ListLabel 1"/>
    <w:qFormat/>
    <w:rPr>
      <w:sz w:val="20"/>
    </w:rPr>
  </w:style>
  <w:style w:type="character" w:styleId="ListLabel2" w:customStyle="1">
    <w:name w:val="ListLabel 2"/>
    <w:qFormat/>
    <w:rPr>
      <w:rFonts w:cs="Courier New"/>
    </w:rPr>
  </w:style>
  <w:style w:type="character" w:styleId="ListLabel3" w:customStyle="1">
    <w:name w:val="ListLabel 3"/>
    <w:qFormat/>
    <w:rPr>
      <w:color w:val="00000A"/>
      <w:sz w:val="24"/>
    </w:rPr>
  </w:style>
  <w:style w:type="character" w:styleId="ListLabel4" w:customStyle="1">
    <w:name w:val="ListLabel 4"/>
    <w:qFormat/>
    <w:rPr>
      <w:rFonts w:ascii="Calibri" w:hAnsi="Calibri" w:cs="Symbol"/>
      <w:b/>
      <w:sz w:val="24"/>
    </w:rPr>
  </w:style>
  <w:style w:type="character" w:styleId="ListLabel5" w:customStyle="1">
    <w:name w:val="ListLabel 5"/>
    <w:qFormat/>
    <w:rPr>
      <w:rFonts w:cs="Courier New"/>
    </w:rPr>
  </w:style>
  <w:style w:type="character" w:styleId="ListLabel6" w:customStyle="1">
    <w:name w:val="ListLabel 6"/>
    <w:qFormat/>
    <w:rPr>
      <w:rFonts w:cs="Wingdings"/>
    </w:rPr>
  </w:style>
  <w:style w:type="character" w:styleId="ListLabel7" w:customStyle="1">
    <w:name w:val="ListLabel 7"/>
    <w:qFormat/>
    <w:rPr>
      <w:rFonts w:ascii="Calibri" w:hAnsi="Calibri" w:cs="Symbol"/>
      <w:sz w:val="24"/>
    </w:rPr>
  </w:style>
  <w:style w:type="character" w:styleId="ListLabel8" w:customStyle="1">
    <w:name w:val="ListLabel 8"/>
    <w:qFormat/>
    <w:rPr>
      <w:rFonts w:ascii="Calibri" w:hAnsi="Calibri" w:cs="Symbol"/>
      <w:b/>
      <w:sz w:val="24"/>
    </w:rPr>
  </w:style>
  <w:style w:type="character" w:styleId="ListLabel9" w:customStyle="1">
    <w:name w:val="ListLabel 9"/>
    <w:qFormat/>
    <w:rPr>
      <w:rFonts w:cs="Courier New"/>
    </w:rPr>
  </w:style>
  <w:style w:type="character" w:styleId="ListLabel10" w:customStyle="1">
    <w:name w:val="ListLabel 10"/>
    <w:qFormat/>
    <w:rPr>
      <w:rFonts w:cs="Wingdings"/>
    </w:rPr>
  </w:style>
  <w:style w:type="character" w:styleId="ListLabel11" w:customStyle="1">
    <w:name w:val="ListLabel 11"/>
    <w:qFormat/>
    <w:rPr>
      <w:rFonts w:ascii="Calibri" w:hAnsi="Calibri" w:cs="Symbol"/>
      <w:sz w:val="24"/>
    </w:rPr>
  </w:style>
  <w:style w:type="character" w:styleId="ListLabel12" w:customStyle="1">
    <w:name w:val="ListLabel 12"/>
    <w:qFormat/>
    <w:rPr>
      <w:rFonts w:ascii="Calibri" w:hAnsi="Calibri" w:cs="Symbol"/>
      <w:b/>
      <w:sz w:val="24"/>
    </w:rPr>
  </w:style>
  <w:style w:type="character" w:styleId="ListLabel13" w:customStyle="1">
    <w:name w:val="ListLabel 13"/>
    <w:qFormat/>
    <w:rPr>
      <w:rFonts w:cs="Courier New"/>
    </w:rPr>
  </w:style>
  <w:style w:type="character" w:styleId="ListLabel14" w:customStyle="1">
    <w:name w:val="ListLabel 14"/>
    <w:qFormat/>
    <w:rPr>
      <w:rFonts w:cs="Wingdings"/>
    </w:rPr>
  </w:style>
  <w:style w:type="character" w:styleId="ListLabel15" w:customStyle="1">
    <w:name w:val="ListLabel 15"/>
    <w:qFormat/>
    <w:rPr>
      <w:rFonts w:ascii="Calibri" w:hAnsi="Calibri" w:cs="Symbol"/>
      <w:sz w:val="24"/>
    </w:rPr>
  </w:style>
  <w:style w:type="character" w:styleId="ListLabel16" w:customStyle="1">
    <w:name w:val="ListLabel 16"/>
    <w:qFormat/>
    <w:rPr>
      <w:rFonts w:ascii="Calibri" w:hAnsi="Calibri" w:cs="Symbol"/>
      <w:b/>
      <w:sz w:val="24"/>
    </w:rPr>
  </w:style>
  <w:style w:type="character" w:styleId="ListLabel17" w:customStyle="1">
    <w:name w:val="ListLabel 17"/>
    <w:qFormat/>
    <w:rPr>
      <w:rFonts w:cs="Courier New"/>
    </w:rPr>
  </w:style>
  <w:style w:type="character" w:styleId="ListLabel18" w:customStyle="1">
    <w:name w:val="ListLabel 18"/>
    <w:qFormat/>
    <w:rPr>
      <w:rFonts w:cs="Wingdings"/>
    </w:rPr>
  </w:style>
  <w:style w:type="character" w:styleId="ListLabel19" w:customStyle="1">
    <w:name w:val="ListLabel 19"/>
    <w:qFormat/>
    <w:rPr>
      <w:rFonts w:ascii="Calibri" w:hAnsi="Calibri" w:cs="Symbol"/>
      <w:sz w:val="24"/>
    </w:rPr>
  </w:style>
  <w:style w:type="character" w:styleId="ListLabel20" w:customStyle="1">
    <w:name w:val="ListLabel 20"/>
    <w:qFormat/>
    <w:rPr>
      <w:rFonts w:ascii="Calibri" w:hAnsi="Calibri" w:cs="Symbol"/>
      <w:b/>
      <w:sz w:val="24"/>
    </w:rPr>
  </w:style>
  <w:style w:type="character" w:styleId="ListLabel21" w:customStyle="1">
    <w:name w:val="ListLabel 21"/>
    <w:qFormat/>
    <w:rPr>
      <w:rFonts w:cs="Courier New"/>
    </w:rPr>
  </w:style>
  <w:style w:type="character" w:styleId="ListLabel22" w:customStyle="1">
    <w:name w:val="ListLabel 22"/>
    <w:qFormat/>
    <w:rPr>
      <w:rFonts w:cs="Wingdings"/>
    </w:rPr>
  </w:style>
  <w:style w:type="character" w:styleId="ListLabel23" w:customStyle="1">
    <w:name w:val="ListLabel 23"/>
    <w:qFormat/>
    <w:rPr>
      <w:rFonts w:ascii="Calibri" w:hAnsi="Calibri" w:cs="Symbol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6d68a1"/>
    <w:rPr>
      <w:color w:val="954F72" w:themeColor="followedHyperlink"/>
      <w:u w:val="single"/>
    </w:rPr>
  </w:style>
  <w:style w:type="character" w:styleId="ListLabel24">
    <w:name w:val="ListLabel 24"/>
    <w:qFormat/>
    <w:rPr>
      <w:rFonts w:cs="Symbol"/>
      <w:b/>
      <w:sz w:val="24"/>
    </w:rPr>
  </w:style>
  <w:style w:type="character" w:styleId="ListLabel25">
    <w:name w:val="ListLabel 25"/>
    <w:qFormat/>
    <w:rPr>
      <w:rFonts w:cs="Courier New"/>
    </w:rPr>
  </w:style>
  <w:style w:type="character" w:styleId="ListLabel26">
    <w:name w:val="ListLabel 26"/>
    <w:qFormat/>
    <w:rPr>
      <w:rFonts w:cs="Wingdings"/>
    </w:rPr>
  </w:style>
  <w:style w:type="character" w:styleId="ListLabel27">
    <w:name w:val="ListLabel 27"/>
    <w:qFormat/>
    <w:rPr>
      <w:rFonts w:cs="Symbol"/>
      <w:sz w:val="24"/>
    </w:rPr>
  </w:style>
  <w:style w:type="paragraph" w:styleId="Heading" w:customStyle="1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 w:customStyle="1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Mangal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771bc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4771bc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3337c3"/>
    <w:pPr>
      <w:spacing w:before="0" w:after="200"/>
      <w:ind w:left="720" w:hanging="0"/>
      <w:contextualSpacing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ab5c24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FrameContents" w:customStyle="1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hyperlink" Target="https://www.westwindsornj.org/parksfacility.html" TargetMode="External"/><Relationship Id="rId7" Type="http://schemas.openxmlformats.org/officeDocument/2006/relationships/hyperlink" Target="https://www.westwindsornj.org/parksfacility.html" TargetMode="External"/><Relationship Id="rId8" Type="http://schemas.openxmlformats.org/officeDocument/2006/relationships/hyperlink" Target="https://www.westwindsornj.org/parksfacility.html" TargetMode="External"/><Relationship Id="rId9" Type="http://schemas.openxmlformats.org/officeDocument/2006/relationships/hyperlink" Target="https://www.westwindsornj.org/parksfacility.html" TargetMode="External"/><Relationship Id="rId10" Type="http://schemas.openxmlformats.org/officeDocument/2006/relationships/hyperlink" Target="https://www.westwindsornj.org/parksfacility.html" TargetMode="External"/><Relationship Id="rId11" Type="http://schemas.openxmlformats.org/officeDocument/2006/relationships/hyperlink" Target="https://www.westwindsornj.org/parksfacility.html" TargetMode="External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<Relationship Id="rId2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9A649-60ED-4BF8-B440-A6C2DB0E14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Application>LibreOffice/4.4.0.3$Windows_x86 LibreOffice_project/de093506bcdc5fafd9023ee680b8c60e3e0645d7</Application>
  <Paragraphs>65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2018-08-14T23:02:00Z</dcterms:created>
  <dc:creator>Mini Krishnan</dc:creator>
  <dc:language>en-US</dc:language>
  <cp:lastPrinted>2018-04-20T11:23:00Z</cp:lastPrinted>
  <dcterms:modified xsi:type="dcterms:W3CDTF">2018-08-19T19:45:54Z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